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12" w:rsidRPr="00C61EB5" w:rsidRDefault="00407512" w:rsidP="00407512">
      <w:pPr>
        <w:pStyle w:val="Kop2"/>
        <w:rPr>
          <w:lang w:val="nl-NL"/>
        </w:rPr>
      </w:pPr>
      <w:bookmarkStart w:id="0" w:name="_GoBack"/>
      <w:bookmarkEnd w:id="0"/>
      <w:r w:rsidRPr="00C61EB5">
        <w:rPr>
          <w:lang w:val="nl-NL"/>
        </w:rPr>
        <w:t>Herkennen van de onderdelen</w:t>
      </w:r>
    </w:p>
    <w:p w:rsidR="00407512" w:rsidRDefault="00407512" w:rsidP="00407512"/>
    <w:p w:rsidR="00407512" w:rsidRDefault="00407512" w:rsidP="00407512">
      <w:r>
        <w:t xml:space="preserve">Zoek kunstmeststrooier 1 die op school aanwezig is: </w:t>
      </w:r>
      <w:proofErr w:type="spellStart"/>
      <w:r w:rsidRPr="001C1645">
        <w:rPr>
          <w:b/>
        </w:rPr>
        <w:t>Vicon</w:t>
      </w:r>
      <w:proofErr w:type="spellEnd"/>
      <w:r w:rsidRPr="001C1645">
        <w:rPr>
          <w:b/>
        </w:rPr>
        <w:t xml:space="preserve"> </w:t>
      </w:r>
      <w:proofErr w:type="spellStart"/>
      <w:r w:rsidRPr="001C1645">
        <w:rPr>
          <w:b/>
        </w:rPr>
        <w:t>Centrifugaalstrooier</w:t>
      </w:r>
      <w:proofErr w:type="spellEnd"/>
    </w:p>
    <w:p w:rsidR="00407512" w:rsidRDefault="00407512" w:rsidP="00407512"/>
    <w:p w:rsidR="00407512" w:rsidRDefault="00407512" w:rsidP="00407512">
      <w:r>
        <w:t xml:space="preserve">Gebruik voor alle vragen de gebruikershandleiding als naslagwerk. 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Wat is het merk en type van de kunstmeststrooier?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Wat is de bakinhoud van de kunstmeststrooier?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Wat zijn de verschillende werkbreedtes van deze kunstmeststrooier?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Waar is de werkbreedte van afhankelijk bij deze kunstmeststrooier?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Wat is de huidige werkbreedte?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Hoe is deze werkbreedte te veranderen?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Kun je met deze kunstmeststrooier alleen met de maximale werkbreedte werken of kun je ook in twee helften strooien?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Hoe is dat te verstellen?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Hoe is de hoeveelheid kunstmest per hectare die gestrooid wordt te verstellen?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 xml:space="preserve">Is de kunstmeststrooier voorzien van een </w:t>
      </w:r>
      <w:proofErr w:type="spellStart"/>
      <w:r>
        <w:t>kantstrooiinrichting</w:t>
      </w:r>
      <w:proofErr w:type="spellEnd"/>
      <w:r>
        <w:t>? Ja / nee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 xml:space="preserve">Leg uit hoe deze </w:t>
      </w:r>
      <w:proofErr w:type="spellStart"/>
      <w:r>
        <w:t>kantstrooiinrichting</w:t>
      </w:r>
      <w:proofErr w:type="spellEnd"/>
      <w:r>
        <w:t xml:space="preserve"> werkt.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Kun je bij deze kunstmeststrooier een afdraaiproef uitvoeren? Ja / nee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Leg uit hoe de afdraaiproef in zijn werk gaat.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Is de kunstmeststrooier voorzien van een strooicomputer? Ja / nee</w:t>
      </w:r>
    </w:p>
    <w:p w:rsidR="00407512" w:rsidRDefault="00407512" w:rsidP="00407512"/>
    <w:p w:rsidR="00407512" w:rsidRDefault="00407512" w:rsidP="00407512">
      <w:pPr>
        <w:numPr>
          <w:ilvl w:val="2"/>
          <w:numId w:val="1"/>
        </w:numPr>
      </w:pPr>
      <w:r>
        <w:t>Wat kun je hiermee instellen?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2"/>
          <w:numId w:val="1"/>
        </w:numPr>
      </w:pPr>
      <w:r>
        <w:t>Wat kan de strooicomputer regelen?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2"/>
          <w:numId w:val="1"/>
        </w:numPr>
      </w:pPr>
      <w:r>
        <w:t>Wat meet/registreert de strooicomputer?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Hoe wordende onderdelen van de kunstmeststrooier bediend?</w:t>
      </w:r>
    </w:p>
    <w:p w:rsidR="00407512" w:rsidRDefault="00407512" w:rsidP="00407512"/>
    <w:p w:rsidR="00407512" w:rsidRDefault="00407512" w:rsidP="00407512">
      <w:pPr>
        <w:numPr>
          <w:ilvl w:val="0"/>
          <w:numId w:val="2"/>
        </w:numPr>
      </w:pPr>
      <w:r>
        <w:t>Openen en sluiten van de strooier:</w:t>
      </w:r>
      <w:r>
        <w:tab/>
      </w:r>
      <w:r>
        <w:tab/>
        <w:t>handmatig/hydraulisch/</w:t>
      </w:r>
      <w:proofErr w:type="spellStart"/>
      <w:r>
        <w:t>elektrohydraulisch</w:t>
      </w:r>
      <w:proofErr w:type="spellEnd"/>
    </w:p>
    <w:p w:rsidR="00407512" w:rsidRDefault="00407512" w:rsidP="00407512">
      <w:pPr>
        <w:numPr>
          <w:ilvl w:val="0"/>
          <w:numId w:val="2"/>
        </w:numPr>
      </w:pPr>
      <w:r>
        <w:t>Instellen van het kantstrooier:</w:t>
      </w:r>
      <w:r>
        <w:tab/>
      </w:r>
      <w:r>
        <w:tab/>
      </w:r>
      <w:r>
        <w:tab/>
        <w:t>handmatig/hydraulisch/</w:t>
      </w:r>
      <w:proofErr w:type="spellStart"/>
      <w:r>
        <w:t>elektrohydraulisch</w:t>
      </w:r>
      <w:proofErr w:type="spellEnd"/>
    </w:p>
    <w:p w:rsidR="00407512" w:rsidRDefault="00407512" w:rsidP="00407512">
      <w:pPr>
        <w:numPr>
          <w:ilvl w:val="0"/>
          <w:numId w:val="2"/>
        </w:numPr>
      </w:pPr>
      <w:r>
        <w:t>Instellen hoeveelheid per ha:</w:t>
      </w:r>
      <w:r>
        <w:tab/>
      </w:r>
      <w:r>
        <w:tab/>
      </w:r>
      <w:r>
        <w:tab/>
        <w:t>handmatig/hydraulisch/</w:t>
      </w:r>
      <w:proofErr w:type="spellStart"/>
      <w:r>
        <w:t>elektrohydraulisch</w:t>
      </w:r>
      <w:proofErr w:type="spellEnd"/>
    </w:p>
    <w:p w:rsidR="00407512" w:rsidRDefault="00407512" w:rsidP="00407512"/>
    <w:p w:rsidR="00407512" w:rsidRDefault="00407512" w:rsidP="00407512">
      <w:pPr>
        <w:numPr>
          <w:ilvl w:val="1"/>
          <w:numId w:val="1"/>
        </w:numPr>
      </w:pPr>
      <w:r>
        <w:t>Zijn de draaiende delen afgeschermd? Is de kunstmeststrooier veilig?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407512" w:rsidRDefault="00407512" w:rsidP="00407512">
      <w:r>
        <w:t>……………………………………………………………………………………………………………………..</w:t>
      </w:r>
    </w:p>
    <w:p w:rsidR="00407512" w:rsidRDefault="00407512" w:rsidP="00407512"/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B7611"/>
    <w:multiLevelType w:val="hybridMultilevel"/>
    <w:tmpl w:val="61FC6E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E59FF"/>
    <w:multiLevelType w:val="multilevel"/>
    <w:tmpl w:val="E2462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C4"/>
    <w:rsid w:val="00220EC4"/>
    <w:rsid w:val="002D2448"/>
    <w:rsid w:val="00407512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DF68-168C-4519-B2B9-18DAE35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75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07512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407512"/>
    <w:rPr>
      <w:rFonts w:ascii="Arial" w:eastAsia="Times New Roman" w:hAnsi="Arial" w:cs="Times New Roman"/>
      <w:b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2469</Characters>
  <Application>Microsoft Office Word</Application>
  <DocSecurity>0</DocSecurity>
  <Lines>20</Lines>
  <Paragraphs>5</Paragraphs>
  <ScaleCrop>false</ScaleCrop>
  <Company>Helicon Opleidingen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2016-11-16T14:07:00Z</dcterms:created>
  <dcterms:modified xsi:type="dcterms:W3CDTF">2016-11-16T14:07:00Z</dcterms:modified>
</cp:coreProperties>
</file>